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F94A" w14:textId="1FF23B24" w:rsidR="00036EFF" w:rsidRDefault="00243A70">
      <w:pPr>
        <w:pStyle w:val="Heading1"/>
      </w:pPr>
      <w:r>
        <w:t>202</w:t>
      </w:r>
      <w:r w:rsidR="000E220F">
        <w:t>6</w:t>
      </w:r>
      <w:r>
        <w:t xml:space="preserve"> WI Business World Summer Camp Volunteer Positions</w:t>
      </w:r>
    </w:p>
    <w:p w14:paraId="2FFF4A60" w14:textId="1ED51D82" w:rsidR="00036EFF" w:rsidRDefault="00243A70">
      <w:r>
        <w:t xml:space="preserve">Dates: July </w:t>
      </w:r>
      <w:r w:rsidR="003F2F42">
        <w:t>1</w:t>
      </w:r>
      <w:r>
        <w:t>2</w:t>
      </w:r>
      <w:r>
        <w:t>–</w:t>
      </w:r>
      <w:r w:rsidR="003F2F42">
        <w:t>15</w:t>
      </w:r>
      <w:r>
        <w:t>, 202</w:t>
      </w:r>
      <w:r w:rsidR="003F2F42">
        <w:t>6</w:t>
      </w:r>
    </w:p>
    <w:p w14:paraId="5A84BEAC" w14:textId="77777777" w:rsidR="009366FC" w:rsidRDefault="00243A70">
      <w:r>
        <w:t xml:space="preserve">Location: </w:t>
      </w:r>
      <w:r w:rsidR="009366FC">
        <w:t xml:space="preserve">UW Stevens Point — </w:t>
      </w:r>
      <w:r w:rsidR="009366FC" w:rsidRPr="009366FC">
        <w:t>Sentry School of Business and Economics</w:t>
      </w:r>
    </w:p>
    <w:p w14:paraId="6F3A9A17" w14:textId="77777777" w:rsidR="003F2F42" w:rsidRDefault="003F2F42">
      <w:pPr>
        <w:pStyle w:val="Heading2"/>
      </w:pPr>
    </w:p>
    <w:p w14:paraId="235B3191" w14:textId="2C3F3889" w:rsidR="00036EFF" w:rsidRDefault="00243A70">
      <w:pPr>
        <w:pStyle w:val="Heading2"/>
      </w:pPr>
      <w:r>
        <w:t xml:space="preserve">Monday, July </w:t>
      </w:r>
      <w:r w:rsidR="003F2F42">
        <w:t>13</w:t>
      </w:r>
    </w:p>
    <w:p w14:paraId="7C894E7B" w14:textId="77777777" w:rsidR="00036EFF" w:rsidRPr="009366FC" w:rsidRDefault="00243A70">
      <w:pPr>
        <w:pStyle w:val="Heading3"/>
        <w:rPr>
          <w:color w:val="auto"/>
        </w:rPr>
      </w:pPr>
      <w:r w:rsidRPr="009366FC">
        <w:rPr>
          <w:color w:val="auto"/>
        </w:rPr>
        <w:t>8:00 AM – 1:00 PM: ADVISOR</w:t>
      </w:r>
    </w:p>
    <w:p w14:paraId="3A94B779" w14:textId="77777777" w:rsidR="00036EFF" w:rsidRPr="009366FC" w:rsidRDefault="00243A70">
      <w:r w:rsidRPr="009366FC">
        <w:t>As students dive into building their businesses, we need your insight! Advisors answer questions, judge daily projects, mentor students, and offer general support. You’re welcome to work remotely from our comfortable "headquarters" space when not directly advising.</w:t>
      </w:r>
    </w:p>
    <w:p w14:paraId="764F8148" w14:textId="77777777" w:rsidR="00036EFF" w:rsidRPr="009366FC" w:rsidRDefault="00243A70">
      <w:pPr>
        <w:pStyle w:val="Heading3"/>
        <w:rPr>
          <w:color w:val="auto"/>
        </w:rPr>
      </w:pPr>
      <w:r w:rsidRPr="009366FC">
        <w:rPr>
          <w:color w:val="auto"/>
        </w:rPr>
        <w:t>1:00 – 5:00 PM: COMPANY TOUR CHAPERONE</w:t>
      </w:r>
    </w:p>
    <w:p w14:paraId="631FAFAC" w14:textId="77777777" w:rsidR="00036EFF" w:rsidRPr="009366FC" w:rsidRDefault="00243A70">
      <w:r w:rsidRPr="009366FC">
        <w:t>Join us as we take students on tours of local manufacturers. You’ll accompany them on the bus and throughout the facilities. It’s a great way to connect with students and experience some of Wisconsin’s impressive industry in action.</w:t>
      </w:r>
    </w:p>
    <w:p w14:paraId="51A357E3" w14:textId="7E5E7313" w:rsidR="00036EFF" w:rsidRPr="009366FC" w:rsidRDefault="003F2F42">
      <w:pPr>
        <w:pStyle w:val="Heading3"/>
        <w:rPr>
          <w:color w:val="auto"/>
        </w:rPr>
      </w:pPr>
      <w:r>
        <w:rPr>
          <w:color w:val="auto"/>
        </w:rPr>
        <w:t>7:30</w:t>
      </w:r>
      <w:r w:rsidR="00243A70" w:rsidRPr="009366FC">
        <w:rPr>
          <w:color w:val="auto"/>
        </w:rPr>
        <w:t xml:space="preserve"> – 9:</w:t>
      </w:r>
      <w:r>
        <w:rPr>
          <w:color w:val="auto"/>
        </w:rPr>
        <w:t>00</w:t>
      </w:r>
      <w:r w:rsidR="00243A70" w:rsidRPr="009366FC">
        <w:rPr>
          <w:color w:val="auto"/>
        </w:rPr>
        <w:t xml:space="preserve"> PM: COMMERCIAL COMPETITION JUDGE</w:t>
      </w:r>
    </w:p>
    <w:p w14:paraId="026F89B8" w14:textId="77777777" w:rsidR="00036EFF" w:rsidRPr="009366FC" w:rsidRDefault="00243A70">
      <w:r w:rsidRPr="009366FC">
        <w:t>One of the most entertaining parts of camp! Students will present their commercials</w:t>
      </w:r>
      <w:bookmarkStart w:id="0" w:name="_Hlk198637652"/>
      <w:r w:rsidRPr="009366FC">
        <w:t>—</w:t>
      </w:r>
      <w:bookmarkEnd w:id="0"/>
      <w:r w:rsidRPr="009366FC">
        <w:t>and we need your help judging their creativity, content, and delivery.</w:t>
      </w:r>
    </w:p>
    <w:p w14:paraId="0C02FAB0" w14:textId="77777777" w:rsidR="00036EFF" w:rsidRDefault="00036EFF"/>
    <w:p w14:paraId="6957F72C" w14:textId="59C42549" w:rsidR="00036EFF" w:rsidRDefault="00243A70">
      <w:pPr>
        <w:pStyle w:val="Heading2"/>
      </w:pPr>
      <w:r>
        <w:t xml:space="preserve">Tuesday, July </w:t>
      </w:r>
      <w:r w:rsidR="003F2F42">
        <w:t>14</w:t>
      </w:r>
    </w:p>
    <w:p w14:paraId="6EB23D85" w14:textId="77777777" w:rsidR="00036EFF" w:rsidRPr="009366FC" w:rsidRDefault="00243A70">
      <w:pPr>
        <w:pStyle w:val="Heading3"/>
        <w:rPr>
          <w:color w:val="auto"/>
        </w:rPr>
      </w:pPr>
      <w:r w:rsidRPr="009366FC">
        <w:rPr>
          <w:color w:val="auto"/>
        </w:rPr>
        <w:t>8:00 AM – 4:00 PM: ADVISOR</w:t>
      </w:r>
    </w:p>
    <w:p w14:paraId="46EF1379" w14:textId="77777777" w:rsidR="00036EFF" w:rsidRPr="009366FC" w:rsidRDefault="00243A70">
      <w:r w:rsidRPr="009366FC">
        <w:t>Continue supporting students as they navigate business challenges, develop strategies, and refine their presentations. You’re not expected to stay the entire day—just when it fits your schedule.</w:t>
      </w:r>
    </w:p>
    <w:p w14:paraId="5CCAE20C" w14:textId="77777777" w:rsidR="00036EFF" w:rsidRPr="009366FC" w:rsidRDefault="00243A70">
      <w:pPr>
        <w:pStyle w:val="Heading3"/>
        <w:rPr>
          <w:color w:val="auto"/>
        </w:rPr>
      </w:pPr>
      <w:r w:rsidRPr="009366FC">
        <w:rPr>
          <w:color w:val="auto"/>
        </w:rPr>
        <w:t>5:00 – 7:30 PM: DINNER WITH ADVISORS</w:t>
      </w:r>
    </w:p>
    <w:p w14:paraId="6E4EBF12" w14:textId="77777777" w:rsidR="00036EFF" w:rsidRPr="009366FC" w:rsidRDefault="00243A70">
      <w:r w:rsidRPr="009366FC">
        <w:t>Join us for a special networking dinner with students. One business leader will be seated at each table to guide conversation and answer questions. It’s a meaningful way for students to practice professional dinner etiquette while learning from real-world leaders.</w:t>
      </w:r>
    </w:p>
    <w:p w14:paraId="5E051823" w14:textId="77777777" w:rsidR="00036EFF" w:rsidRPr="009366FC" w:rsidRDefault="00243A70">
      <w:pPr>
        <w:pStyle w:val="Heading3"/>
        <w:rPr>
          <w:color w:val="auto"/>
        </w:rPr>
      </w:pPr>
      <w:r w:rsidRPr="009366FC">
        <w:rPr>
          <w:color w:val="auto"/>
        </w:rPr>
        <w:t>8:00 – 9:30 PM: ANNUAL REPORT COMPETITION</w:t>
      </w:r>
    </w:p>
    <w:p w14:paraId="047BE7A3" w14:textId="77777777" w:rsidR="00036EFF" w:rsidRPr="009366FC" w:rsidRDefault="00243A70">
      <w:r w:rsidRPr="009366FC">
        <w:t>In business professional attire, students will present their annual reports to a panel of “board members” (judges). This event showcases their hard work and growth. Your perspective as a judge is incredibly valuable!</w:t>
      </w:r>
    </w:p>
    <w:p w14:paraId="2072016D" w14:textId="77777777" w:rsidR="00036EFF" w:rsidRDefault="00036EFF"/>
    <w:p w14:paraId="50AD88B1" w14:textId="3F92C3C2" w:rsidR="00036EFF" w:rsidRDefault="00243A70">
      <w:pPr>
        <w:pStyle w:val="Heading2"/>
      </w:pPr>
      <w:r>
        <w:lastRenderedPageBreak/>
        <w:t xml:space="preserve">Wednesday, July </w:t>
      </w:r>
      <w:r w:rsidR="003F2F42">
        <w:t>15</w:t>
      </w:r>
    </w:p>
    <w:p w14:paraId="2C61BCD4" w14:textId="77777777" w:rsidR="00036EFF" w:rsidRPr="00F230A6" w:rsidRDefault="00243A70">
      <w:pPr>
        <w:pStyle w:val="Heading3"/>
        <w:rPr>
          <w:color w:val="auto"/>
        </w:rPr>
      </w:pPr>
      <w:r w:rsidRPr="00F230A6">
        <w:rPr>
          <w:color w:val="auto"/>
        </w:rPr>
        <w:t>8:00 AM – 12:00 PM: ADVISOR</w:t>
      </w:r>
    </w:p>
    <w:p w14:paraId="3C95D247" w14:textId="77777777" w:rsidR="00036EFF" w:rsidRPr="00F230A6" w:rsidRDefault="00243A70">
      <w:r w:rsidRPr="00F230A6">
        <w:t>Help students prepare for their big trade show and continue assisting with daily project evaluations. Advisors are essential for keeping the momentum strong on the final day!</w:t>
      </w:r>
    </w:p>
    <w:p w14:paraId="5AB0CFA6" w14:textId="77777777" w:rsidR="00036EFF" w:rsidRPr="00F230A6" w:rsidRDefault="00243A70">
      <w:pPr>
        <w:pStyle w:val="Heading3"/>
        <w:rPr>
          <w:color w:val="auto"/>
        </w:rPr>
      </w:pPr>
      <w:r w:rsidRPr="00F230A6">
        <w:rPr>
          <w:color w:val="auto"/>
        </w:rPr>
        <w:t>12:30 – 2:00 PM: TRADE SHOW COMPETITION</w:t>
      </w:r>
    </w:p>
    <w:p w14:paraId="4C1AF5AF" w14:textId="77777777" w:rsidR="00036EFF" w:rsidRPr="00F230A6" w:rsidRDefault="00243A70">
      <w:r w:rsidRPr="00F230A6">
        <w:t>An energetic and crowd-favorite event! Parents, sponsors, and guests will tour student booths as they pitch their businesses. Judges will vote for the most creative and compelling displays—expect fun, games, and a lot of enthusiasm!</w:t>
      </w:r>
    </w:p>
    <w:p w14:paraId="05737C71" w14:textId="2C4C1B3A" w:rsidR="00036EFF" w:rsidRPr="003F2F42" w:rsidRDefault="003F2F42">
      <w:pPr>
        <w:rPr>
          <w:b/>
          <w:bCs/>
        </w:rPr>
      </w:pPr>
      <w:r w:rsidRPr="003F2F42">
        <w:rPr>
          <w:b/>
          <w:bCs/>
        </w:rPr>
        <w:t>2:00 – 3:30 PM:  CLEAN UP</w:t>
      </w:r>
      <w:r>
        <w:rPr>
          <w:b/>
          <w:bCs/>
        </w:rPr>
        <w:br/>
      </w:r>
      <w:r>
        <w:t>Help us pack up and walk through the “boardrooms” to leave UWSP as we found it!</w:t>
      </w:r>
      <w:r w:rsidRPr="003F2F42">
        <w:rPr>
          <w:b/>
          <w:bCs/>
        </w:rPr>
        <w:t xml:space="preserve"> </w:t>
      </w:r>
    </w:p>
    <w:sectPr w:rsidR="00036EFF" w:rsidRPr="003F2F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8281835">
    <w:abstractNumId w:val="8"/>
  </w:num>
  <w:num w:numId="2" w16cid:durableId="1313564568">
    <w:abstractNumId w:val="6"/>
  </w:num>
  <w:num w:numId="3" w16cid:durableId="1243681316">
    <w:abstractNumId w:val="5"/>
  </w:num>
  <w:num w:numId="4" w16cid:durableId="1938052467">
    <w:abstractNumId w:val="4"/>
  </w:num>
  <w:num w:numId="5" w16cid:durableId="1293242910">
    <w:abstractNumId w:val="7"/>
  </w:num>
  <w:num w:numId="6" w16cid:durableId="661858494">
    <w:abstractNumId w:val="3"/>
  </w:num>
  <w:num w:numId="7" w16cid:durableId="42141044">
    <w:abstractNumId w:val="2"/>
  </w:num>
  <w:num w:numId="8" w16cid:durableId="1260530343">
    <w:abstractNumId w:val="1"/>
  </w:num>
  <w:num w:numId="9" w16cid:durableId="80524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EFF"/>
    <w:rsid w:val="0006063C"/>
    <w:rsid w:val="000E220F"/>
    <w:rsid w:val="0015074B"/>
    <w:rsid w:val="00243A70"/>
    <w:rsid w:val="0029639D"/>
    <w:rsid w:val="00326F90"/>
    <w:rsid w:val="003F2F42"/>
    <w:rsid w:val="007C0646"/>
    <w:rsid w:val="009366FC"/>
    <w:rsid w:val="00A97E54"/>
    <w:rsid w:val="00AA1D8D"/>
    <w:rsid w:val="00B47730"/>
    <w:rsid w:val="00B80472"/>
    <w:rsid w:val="00CB0664"/>
    <w:rsid w:val="00DD1ED3"/>
    <w:rsid w:val="00F230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F0DAD"/>
  <w14:defaultImageDpi w14:val="300"/>
  <w15:docId w15:val="{771EF71E-1754-42AC-A703-56CF02EF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360</Words>
  <Characters>1974</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Grajkowski</cp:lastModifiedBy>
  <cp:revision>3</cp:revision>
  <dcterms:created xsi:type="dcterms:W3CDTF">2026-05-04T19:47:00Z</dcterms:created>
  <dcterms:modified xsi:type="dcterms:W3CDTF">2026-05-04T20:02:00Z</dcterms:modified>
  <cp:category/>
</cp:coreProperties>
</file>